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eastAsia="zh-CN"/>
        </w:rPr>
        <w:t>学生操作手册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  <w:t>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登录平台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网址：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instrText xml:space="preserve"> HYPERLINK "http://hbgdys.jxjy.chaoxing.com/login" </w:instrTex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sz w:val="24"/>
          <w:szCs w:val="32"/>
          <w:lang w:val="en-US" w:eastAsia="zh-CN"/>
        </w:rPr>
        <w:t>http://hbgdys.jxjy.chaoxing.com/login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用户名为学号，初始密码为身份证后六位（结尾X，需大写），建议使用谷歌或火狐浏览器。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学习课程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在课程中找到进行中的课程，点击进入学习，即可看到课程内容。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drawing>
          <wp:inline distT="0" distB="0" distL="114300" distR="114300">
            <wp:extent cx="5271135" cy="3422015"/>
            <wp:effectExtent l="0" t="0" r="5715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drawing>
          <wp:inline distT="0" distB="0" distL="114300" distR="114300">
            <wp:extent cx="5271135" cy="3956685"/>
            <wp:effectExtent l="0" t="0" r="57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  <w:t>手机端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1、登录学习通APP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应用商城下载“学习通”APP，选择其他登录方式，学校选择：河北轨道运输职业技术学院继续教育学院，账号为学号，初始密码为身份证后六位（如有X，需大写）。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439035" cy="5271770"/>
            <wp:effectExtent l="0" t="0" r="1841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439670" cy="5288915"/>
            <wp:effectExtent l="0" t="0" r="11430" b="6985"/>
            <wp:docPr id="1" name="图片 1" descr="855287960273045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52879602730458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2、学习课程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我—课程—我学的课程—章节（观看课程章节内容）—任务（查看作业考试等）。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290445" cy="4903470"/>
            <wp:effectExtent l="0" t="0" r="1460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290445" cy="4930140"/>
            <wp:effectExtent l="0" t="0" r="1460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338705" cy="5139690"/>
            <wp:effectExtent l="0" t="0" r="444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2327910" cy="5078730"/>
            <wp:effectExtent l="0" t="0" r="152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7074"/>
    <w:rsid w:val="031319BB"/>
    <w:rsid w:val="031D12D0"/>
    <w:rsid w:val="0C601F26"/>
    <w:rsid w:val="0D350FD8"/>
    <w:rsid w:val="1C102195"/>
    <w:rsid w:val="1E671280"/>
    <w:rsid w:val="263233C0"/>
    <w:rsid w:val="2CBF00D4"/>
    <w:rsid w:val="3AA328F4"/>
    <w:rsid w:val="3C2E0F52"/>
    <w:rsid w:val="42760207"/>
    <w:rsid w:val="4B6240D9"/>
    <w:rsid w:val="58DB5B52"/>
    <w:rsid w:val="58F47074"/>
    <w:rsid w:val="5A6F4A4E"/>
    <w:rsid w:val="5BBC1FB1"/>
    <w:rsid w:val="5D1C7382"/>
    <w:rsid w:val="675D07B9"/>
    <w:rsid w:val="695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</Words>
  <Characters>256</Characters>
  <Lines>0</Lines>
  <Paragraphs>0</Paragraphs>
  <TotalTime>20</TotalTime>
  <ScaleCrop>false</ScaleCrop>
  <LinksUpToDate>false</LinksUpToDate>
  <CharactersWithSpaces>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2020-09-15T02:17:00Z</dcterms:created>
  <dc:creator>admin</dc:creator>
  <cp:lastModifiedBy>噗通～</cp:lastModifiedBy>
  <dcterms:modified xsi:type="dcterms:W3CDTF">2022-03-22T08:03:52Z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DCC3A4AA55B74F9CBFDCF32F015C4EE1</vt:lpwstr>
  </property>
</Properties>
</file>